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C0833" w14:textId="4E67C96B" w:rsidR="008B19C7" w:rsidRPr="00A14EDC" w:rsidRDefault="00C11332" w:rsidP="00C11332">
      <w:pPr>
        <w:jc w:val="center"/>
        <w:rPr>
          <w:rFonts w:ascii="Arial" w:hAnsi="Arial" w:cs="Arial"/>
          <w:b/>
        </w:rPr>
      </w:pPr>
      <w:r w:rsidRPr="00A14EDC">
        <w:rPr>
          <w:rFonts w:ascii="Arial" w:hAnsi="Arial" w:cs="Arial"/>
          <w:b/>
        </w:rPr>
        <w:t xml:space="preserve">Coaching </w:t>
      </w:r>
      <w:bookmarkStart w:id="0" w:name="_GoBack"/>
      <w:bookmarkEnd w:id="0"/>
      <w:r w:rsidR="00E26EF6" w:rsidRPr="00A14EDC">
        <w:rPr>
          <w:rFonts w:ascii="Arial" w:hAnsi="Arial" w:cs="Arial"/>
          <w:b/>
        </w:rPr>
        <w:t>Competencies</w:t>
      </w:r>
      <w:r w:rsidRPr="00A14EDC">
        <w:rPr>
          <w:rFonts w:ascii="Arial" w:hAnsi="Arial" w:cs="Arial"/>
          <w:b/>
        </w:rPr>
        <w:t xml:space="preserve"> Comparison</w:t>
      </w:r>
    </w:p>
    <w:p w14:paraId="04F34973" w14:textId="77777777" w:rsidR="00C11332" w:rsidRPr="00A14EDC" w:rsidRDefault="00C11332">
      <w:pPr>
        <w:rPr>
          <w:rFonts w:ascii="Arial" w:hAnsi="Arial" w:cs="Arial"/>
        </w:rPr>
      </w:pPr>
    </w:p>
    <w:p w14:paraId="045567BE" w14:textId="77777777" w:rsidR="00C11332" w:rsidRPr="00A14EDC" w:rsidRDefault="00C11332">
      <w:pPr>
        <w:rPr>
          <w:rFonts w:ascii="Arial" w:hAnsi="Arial" w:cs="Arial"/>
        </w:rPr>
      </w:pPr>
      <w:r w:rsidRPr="00A14EDC">
        <w:rPr>
          <w:rFonts w:ascii="Arial" w:hAnsi="Arial" w:cs="Arial"/>
        </w:rPr>
        <w:t>The purpose of the below table is to take information on capabilities from key coaching sources. This is in order to compare their thinking and to also help coaches build up a more complete picture of the differing views of coaching capabilities.</w:t>
      </w:r>
    </w:p>
    <w:p w14:paraId="5B79A8E2" w14:textId="77777777" w:rsidR="00E26EF6" w:rsidRPr="00A14EDC" w:rsidRDefault="00E26EF6">
      <w:pPr>
        <w:rPr>
          <w:rFonts w:ascii="Arial" w:hAnsi="Arial" w:cs="Arial"/>
        </w:rPr>
      </w:pPr>
    </w:p>
    <w:tbl>
      <w:tblPr>
        <w:tblStyle w:val="TableGrid"/>
        <w:tblW w:w="0" w:type="auto"/>
        <w:tblLayout w:type="fixed"/>
        <w:tblLook w:val="04A0" w:firstRow="1" w:lastRow="0" w:firstColumn="1" w:lastColumn="0" w:noHBand="0" w:noVBand="1"/>
      </w:tblPr>
      <w:tblGrid>
        <w:gridCol w:w="4723"/>
        <w:gridCol w:w="4723"/>
        <w:gridCol w:w="4724"/>
      </w:tblGrid>
      <w:tr w:rsidR="003F317D" w:rsidRPr="00A14EDC" w14:paraId="261BD787" w14:textId="77777777" w:rsidTr="003F317D">
        <w:tc>
          <w:tcPr>
            <w:tcW w:w="4723" w:type="dxa"/>
          </w:tcPr>
          <w:p w14:paraId="6550BD2B" w14:textId="77777777" w:rsidR="003F317D" w:rsidRPr="00A14EDC" w:rsidRDefault="003F317D" w:rsidP="003F317D">
            <w:pPr>
              <w:jc w:val="center"/>
              <w:rPr>
                <w:rFonts w:ascii="Arial" w:hAnsi="Arial" w:cs="Arial"/>
                <w:b/>
              </w:rPr>
            </w:pPr>
            <w:r w:rsidRPr="00A14EDC">
              <w:rPr>
                <w:rFonts w:ascii="Arial" w:hAnsi="Arial" w:cs="Arial"/>
                <w:b/>
              </w:rPr>
              <w:t>International Coach Federation</w:t>
            </w:r>
          </w:p>
        </w:tc>
        <w:tc>
          <w:tcPr>
            <w:tcW w:w="4723" w:type="dxa"/>
          </w:tcPr>
          <w:p w14:paraId="6575F701" w14:textId="0575AE36" w:rsidR="003F317D" w:rsidRPr="00A14EDC" w:rsidRDefault="003F317D" w:rsidP="003F317D">
            <w:pPr>
              <w:jc w:val="center"/>
              <w:rPr>
                <w:rFonts w:ascii="Arial" w:hAnsi="Arial" w:cs="Arial"/>
                <w:b/>
              </w:rPr>
            </w:pPr>
            <w:r w:rsidRPr="00A14EDC">
              <w:rPr>
                <w:rFonts w:ascii="Arial" w:hAnsi="Arial" w:cs="Arial"/>
                <w:b/>
              </w:rPr>
              <w:t>European Mentoring and Coaching Council</w:t>
            </w:r>
          </w:p>
        </w:tc>
        <w:tc>
          <w:tcPr>
            <w:tcW w:w="4724" w:type="dxa"/>
          </w:tcPr>
          <w:p w14:paraId="6C50ABCD" w14:textId="57F666C8" w:rsidR="003F317D" w:rsidRPr="000F35CD" w:rsidRDefault="003F317D" w:rsidP="003F317D">
            <w:pPr>
              <w:jc w:val="center"/>
              <w:rPr>
                <w:rFonts w:ascii="Arial" w:hAnsi="Arial" w:cs="Arial"/>
                <w:b/>
              </w:rPr>
            </w:pPr>
            <w:r w:rsidRPr="000F35CD">
              <w:rPr>
                <w:rFonts w:ascii="Arial" w:hAnsi="Arial" w:cs="Arial"/>
                <w:b/>
              </w:rPr>
              <w:t>Association for Coaching</w:t>
            </w:r>
          </w:p>
        </w:tc>
      </w:tr>
      <w:tr w:rsidR="003F317D" w:rsidRPr="00A14EDC" w14:paraId="7268852E" w14:textId="77777777" w:rsidTr="003F317D">
        <w:tc>
          <w:tcPr>
            <w:tcW w:w="4723" w:type="dxa"/>
          </w:tcPr>
          <w:p w14:paraId="15281AE8" w14:textId="77777777" w:rsidR="003F317D" w:rsidRPr="00A14EDC" w:rsidRDefault="003F317D">
            <w:pPr>
              <w:rPr>
                <w:rFonts w:ascii="Arial" w:hAnsi="Arial" w:cs="Arial"/>
                <w:b/>
              </w:rPr>
            </w:pPr>
          </w:p>
          <w:p w14:paraId="3E9CE6FC" w14:textId="77777777" w:rsidR="003F317D" w:rsidRPr="00A14EDC" w:rsidRDefault="003F317D">
            <w:pPr>
              <w:rPr>
                <w:rFonts w:ascii="Arial" w:hAnsi="Arial" w:cs="Arial"/>
                <w:b/>
              </w:rPr>
            </w:pPr>
            <w:r w:rsidRPr="00A14EDC">
              <w:rPr>
                <w:rFonts w:ascii="Arial" w:hAnsi="Arial" w:cs="Arial"/>
                <w:b/>
              </w:rPr>
              <w:t>Setting the Foundation</w:t>
            </w:r>
          </w:p>
          <w:p w14:paraId="24562DEF" w14:textId="77777777" w:rsidR="003F317D" w:rsidRPr="00A14EDC" w:rsidRDefault="003F317D" w:rsidP="00FC55C2">
            <w:pPr>
              <w:pStyle w:val="ListParagraph"/>
              <w:numPr>
                <w:ilvl w:val="0"/>
                <w:numId w:val="3"/>
              </w:numPr>
              <w:rPr>
                <w:rFonts w:ascii="Arial" w:hAnsi="Arial" w:cs="Arial"/>
                <w:sz w:val="20"/>
                <w:szCs w:val="20"/>
              </w:rPr>
            </w:pPr>
            <w:r w:rsidRPr="00A14EDC">
              <w:rPr>
                <w:rFonts w:ascii="Arial" w:hAnsi="Arial" w:cs="Arial"/>
                <w:sz w:val="20"/>
                <w:szCs w:val="20"/>
              </w:rPr>
              <w:t>Meeting ethical guidelines and professional standards</w:t>
            </w:r>
          </w:p>
          <w:p w14:paraId="192D023E" w14:textId="77777777" w:rsidR="003F317D" w:rsidRPr="00A14EDC" w:rsidRDefault="003F317D" w:rsidP="00FC55C2">
            <w:pPr>
              <w:pStyle w:val="ListParagraph"/>
              <w:numPr>
                <w:ilvl w:val="0"/>
                <w:numId w:val="3"/>
              </w:numPr>
              <w:rPr>
                <w:rFonts w:ascii="Arial" w:hAnsi="Arial" w:cs="Arial"/>
                <w:sz w:val="20"/>
                <w:szCs w:val="20"/>
              </w:rPr>
            </w:pPr>
            <w:r w:rsidRPr="00A14EDC">
              <w:rPr>
                <w:rFonts w:ascii="Arial" w:hAnsi="Arial" w:cs="Arial"/>
                <w:sz w:val="20"/>
                <w:szCs w:val="20"/>
              </w:rPr>
              <w:t>Establishing the coaching agreement</w:t>
            </w:r>
          </w:p>
          <w:p w14:paraId="6EBBC4E2" w14:textId="77777777" w:rsidR="003F317D" w:rsidRPr="00A14EDC" w:rsidRDefault="003F317D">
            <w:pPr>
              <w:rPr>
                <w:rFonts w:ascii="Arial" w:hAnsi="Arial" w:cs="Arial"/>
              </w:rPr>
            </w:pPr>
          </w:p>
          <w:p w14:paraId="347D136E" w14:textId="77777777" w:rsidR="003F317D" w:rsidRPr="00A14EDC" w:rsidRDefault="003F317D">
            <w:pPr>
              <w:rPr>
                <w:rFonts w:ascii="Arial" w:hAnsi="Arial" w:cs="Arial"/>
                <w:b/>
              </w:rPr>
            </w:pPr>
            <w:r w:rsidRPr="00A14EDC">
              <w:rPr>
                <w:rFonts w:ascii="Arial" w:hAnsi="Arial" w:cs="Arial"/>
                <w:b/>
              </w:rPr>
              <w:t>Co-creating the Relationship</w:t>
            </w:r>
          </w:p>
          <w:p w14:paraId="3D5F2A38" w14:textId="77777777" w:rsidR="003F317D" w:rsidRPr="00A14EDC" w:rsidRDefault="003F317D" w:rsidP="00FC55C2">
            <w:pPr>
              <w:pStyle w:val="ListParagraph"/>
              <w:numPr>
                <w:ilvl w:val="0"/>
                <w:numId w:val="4"/>
              </w:numPr>
              <w:rPr>
                <w:rFonts w:ascii="Arial" w:hAnsi="Arial" w:cs="Arial"/>
                <w:sz w:val="20"/>
                <w:szCs w:val="20"/>
              </w:rPr>
            </w:pPr>
            <w:r w:rsidRPr="00A14EDC">
              <w:rPr>
                <w:rFonts w:ascii="Arial" w:hAnsi="Arial" w:cs="Arial"/>
                <w:sz w:val="20"/>
                <w:szCs w:val="20"/>
              </w:rPr>
              <w:t>Establishing trust and intimacy with the client</w:t>
            </w:r>
          </w:p>
          <w:p w14:paraId="06E37639" w14:textId="77777777" w:rsidR="003F317D" w:rsidRPr="00A14EDC" w:rsidRDefault="003F317D" w:rsidP="00FC55C2">
            <w:pPr>
              <w:pStyle w:val="ListParagraph"/>
              <w:numPr>
                <w:ilvl w:val="0"/>
                <w:numId w:val="4"/>
              </w:numPr>
              <w:rPr>
                <w:rFonts w:ascii="Arial" w:hAnsi="Arial" w:cs="Arial"/>
                <w:sz w:val="20"/>
                <w:szCs w:val="20"/>
              </w:rPr>
            </w:pPr>
            <w:r w:rsidRPr="00A14EDC">
              <w:rPr>
                <w:rFonts w:ascii="Arial" w:hAnsi="Arial" w:cs="Arial"/>
                <w:sz w:val="20"/>
                <w:szCs w:val="20"/>
              </w:rPr>
              <w:t>Coaching presence</w:t>
            </w:r>
          </w:p>
          <w:p w14:paraId="5F3B0DF2" w14:textId="77777777" w:rsidR="003F317D" w:rsidRPr="00A14EDC" w:rsidRDefault="003F317D">
            <w:pPr>
              <w:rPr>
                <w:rFonts w:ascii="Arial" w:hAnsi="Arial" w:cs="Arial"/>
              </w:rPr>
            </w:pPr>
          </w:p>
          <w:p w14:paraId="7792E151" w14:textId="77777777" w:rsidR="003F317D" w:rsidRPr="00A14EDC" w:rsidRDefault="003F317D">
            <w:pPr>
              <w:rPr>
                <w:rFonts w:ascii="Arial" w:hAnsi="Arial" w:cs="Arial"/>
                <w:b/>
              </w:rPr>
            </w:pPr>
            <w:r w:rsidRPr="00A14EDC">
              <w:rPr>
                <w:rFonts w:ascii="Arial" w:hAnsi="Arial" w:cs="Arial"/>
                <w:b/>
              </w:rPr>
              <w:t>Communicating Effectively</w:t>
            </w:r>
          </w:p>
          <w:p w14:paraId="58DAC98D" w14:textId="77777777" w:rsidR="003F317D" w:rsidRPr="00A14EDC" w:rsidRDefault="003F317D" w:rsidP="00FC55C2">
            <w:pPr>
              <w:pStyle w:val="ListParagraph"/>
              <w:numPr>
                <w:ilvl w:val="0"/>
                <w:numId w:val="5"/>
              </w:numPr>
              <w:rPr>
                <w:rFonts w:ascii="Arial" w:hAnsi="Arial" w:cs="Arial"/>
                <w:sz w:val="20"/>
                <w:szCs w:val="20"/>
              </w:rPr>
            </w:pPr>
            <w:r w:rsidRPr="00A14EDC">
              <w:rPr>
                <w:rFonts w:ascii="Arial" w:hAnsi="Arial" w:cs="Arial"/>
                <w:sz w:val="20"/>
                <w:szCs w:val="20"/>
              </w:rPr>
              <w:t>Active Listening</w:t>
            </w:r>
          </w:p>
          <w:p w14:paraId="5C72FA11" w14:textId="77777777" w:rsidR="003F317D" w:rsidRPr="00A14EDC" w:rsidRDefault="003F317D" w:rsidP="00FC55C2">
            <w:pPr>
              <w:pStyle w:val="ListParagraph"/>
              <w:numPr>
                <w:ilvl w:val="0"/>
                <w:numId w:val="5"/>
              </w:numPr>
              <w:rPr>
                <w:rFonts w:ascii="Arial" w:hAnsi="Arial" w:cs="Arial"/>
                <w:sz w:val="20"/>
                <w:szCs w:val="20"/>
              </w:rPr>
            </w:pPr>
            <w:r w:rsidRPr="00A14EDC">
              <w:rPr>
                <w:rFonts w:ascii="Arial" w:hAnsi="Arial" w:cs="Arial"/>
                <w:sz w:val="20"/>
                <w:szCs w:val="20"/>
              </w:rPr>
              <w:t>Powerful Questioning</w:t>
            </w:r>
          </w:p>
          <w:p w14:paraId="41F041D5" w14:textId="77777777" w:rsidR="003F317D" w:rsidRPr="00A14EDC" w:rsidRDefault="003F317D" w:rsidP="00FC55C2">
            <w:pPr>
              <w:pStyle w:val="ListParagraph"/>
              <w:numPr>
                <w:ilvl w:val="0"/>
                <w:numId w:val="5"/>
              </w:numPr>
              <w:rPr>
                <w:rFonts w:ascii="Arial" w:hAnsi="Arial" w:cs="Arial"/>
                <w:sz w:val="20"/>
                <w:szCs w:val="20"/>
              </w:rPr>
            </w:pPr>
            <w:r w:rsidRPr="00A14EDC">
              <w:rPr>
                <w:rFonts w:ascii="Arial" w:hAnsi="Arial" w:cs="Arial"/>
                <w:sz w:val="20"/>
                <w:szCs w:val="20"/>
              </w:rPr>
              <w:t>Direct Communication</w:t>
            </w:r>
          </w:p>
          <w:p w14:paraId="391A522F" w14:textId="77777777" w:rsidR="003F317D" w:rsidRPr="00A14EDC" w:rsidRDefault="003F317D">
            <w:pPr>
              <w:rPr>
                <w:rFonts w:ascii="Arial" w:hAnsi="Arial" w:cs="Arial"/>
              </w:rPr>
            </w:pPr>
          </w:p>
          <w:p w14:paraId="41CFABB1" w14:textId="77777777" w:rsidR="003F317D" w:rsidRPr="00A14EDC" w:rsidRDefault="003F317D">
            <w:pPr>
              <w:rPr>
                <w:rFonts w:ascii="Arial" w:hAnsi="Arial" w:cs="Arial"/>
                <w:b/>
              </w:rPr>
            </w:pPr>
            <w:r w:rsidRPr="00A14EDC">
              <w:rPr>
                <w:rFonts w:ascii="Arial" w:hAnsi="Arial" w:cs="Arial"/>
                <w:b/>
              </w:rPr>
              <w:t>Facilitating Learning and Results</w:t>
            </w:r>
          </w:p>
          <w:p w14:paraId="56FA7E3D" w14:textId="77777777" w:rsidR="003F317D" w:rsidRPr="00A14EDC" w:rsidRDefault="003F317D" w:rsidP="00FC55C2">
            <w:pPr>
              <w:pStyle w:val="ListParagraph"/>
              <w:numPr>
                <w:ilvl w:val="0"/>
                <w:numId w:val="6"/>
              </w:numPr>
              <w:rPr>
                <w:rFonts w:ascii="Arial" w:hAnsi="Arial" w:cs="Arial"/>
                <w:sz w:val="20"/>
                <w:szCs w:val="20"/>
              </w:rPr>
            </w:pPr>
            <w:r w:rsidRPr="00A14EDC">
              <w:rPr>
                <w:rFonts w:ascii="Arial" w:hAnsi="Arial" w:cs="Arial"/>
                <w:sz w:val="20"/>
                <w:szCs w:val="20"/>
              </w:rPr>
              <w:t>Creating awareness</w:t>
            </w:r>
          </w:p>
          <w:p w14:paraId="62C9DB4D" w14:textId="77777777" w:rsidR="003F317D" w:rsidRPr="00A14EDC" w:rsidRDefault="003F317D" w:rsidP="00FC55C2">
            <w:pPr>
              <w:pStyle w:val="ListParagraph"/>
              <w:numPr>
                <w:ilvl w:val="0"/>
                <w:numId w:val="6"/>
              </w:numPr>
              <w:rPr>
                <w:rFonts w:ascii="Arial" w:hAnsi="Arial" w:cs="Arial"/>
                <w:sz w:val="20"/>
                <w:szCs w:val="20"/>
              </w:rPr>
            </w:pPr>
            <w:r w:rsidRPr="00A14EDC">
              <w:rPr>
                <w:rFonts w:ascii="Arial" w:hAnsi="Arial" w:cs="Arial"/>
                <w:sz w:val="20"/>
                <w:szCs w:val="20"/>
              </w:rPr>
              <w:t>Designing actions</w:t>
            </w:r>
          </w:p>
          <w:p w14:paraId="74EEFD73" w14:textId="77777777" w:rsidR="003F317D" w:rsidRPr="00A14EDC" w:rsidRDefault="003F317D" w:rsidP="00FC55C2">
            <w:pPr>
              <w:pStyle w:val="ListParagraph"/>
              <w:numPr>
                <w:ilvl w:val="0"/>
                <w:numId w:val="6"/>
              </w:numPr>
              <w:rPr>
                <w:rFonts w:ascii="Arial" w:hAnsi="Arial" w:cs="Arial"/>
                <w:sz w:val="20"/>
                <w:szCs w:val="20"/>
              </w:rPr>
            </w:pPr>
            <w:r w:rsidRPr="00A14EDC">
              <w:rPr>
                <w:rFonts w:ascii="Arial" w:hAnsi="Arial" w:cs="Arial"/>
                <w:sz w:val="20"/>
                <w:szCs w:val="20"/>
              </w:rPr>
              <w:t>Planning and goal setting</w:t>
            </w:r>
          </w:p>
          <w:p w14:paraId="0F7E14E0" w14:textId="77777777" w:rsidR="003F317D" w:rsidRPr="00A14EDC" w:rsidRDefault="003F317D" w:rsidP="00FC55C2">
            <w:pPr>
              <w:pStyle w:val="ListParagraph"/>
              <w:numPr>
                <w:ilvl w:val="0"/>
                <w:numId w:val="6"/>
              </w:numPr>
              <w:rPr>
                <w:rFonts w:ascii="Arial" w:hAnsi="Arial" w:cs="Arial"/>
                <w:sz w:val="20"/>
                <w:szCs w:val="20"/>
              </w:rPr>
            </w:pPr>
            <w:r w:rsidRPr="00A14EDC">
              <w:rPr>
                <w:rFonts w:ascii="Arial" w:hAnsi="Arial" w:cs="Arial"/>
                <w:sz w:val="20"/>
                <w:szCs w:val="20"/>
              </w:rPr>
              <w:t>Managing progress and accountability</w:t>
            </w:r>
          </w:p>
          <w:p w14:paraId="72F37EA8" w14:textId="77777777" w:rsidR="003F317D" w:rsidRPr="00A14EDC" w:rsidRDefault="003F317D">
            <w:pPr>
              <w:rPr>
                <w:rFonts w:ascii="Arial" w:hAnsi="Arial" w:cs="Arial"/>
              </w:rPr>
            </w:pPr>
          </w:p>
          <w:p w14:paraId="024EF676" w14:textId="77777777" w:rsidR="003F317D" w:rsidRPr="00A14EDC" w:rsidRDefault="003F317D">
            <w:pPr>
              <w:rPr>
                <w:rFonts w:ascii="Arial" w:hAnsi="Arial" w:cs="Arial"/>
              </w:rPr>
            </w:pPr>
          </w:p>
          <w:p w14:paraId="2A51B10F" w14:textId="77777777" w:rsidR="003F317D" w:rsidRPr="00A14EDC" w:rsidRDefault="003F317D">
            <w:pPr>
              <w:rPr>
                <w:rFonts w:ascii="Arial" w:hAnsi="Arial" w:cs="Arial"/>
              </w:rPr>
            </w:pPr>
          </w:p>
        </w:tc>
        <w:tc>
          <w:tcPr>
            <w:tcW w:w="4723" w:type="dxa"/>
          </w:tcPr>
          <w:p w14:paraId="1B025C07" w14:textId="77777777" w:rsidR="003F317D" w:rsidRPr="00A14EDC" w:rsidRDefault="003F317D">
            <w:pPr>
              <w:rPr>
                <w:rFonts w:ascii="Arial" w:hAnsi="Arial" w:cs="Arial"/>
                <w:b/>
              </w:rPr>
            </w:pPr>
          </w:p>
          <w:p w14:paraId="44913F46" w14:textId="77777777" w:rsidR="003F317D" w:rsidRPr="00A14EDC" w:rsidRDefault="003F317D">
            <w:pPr>
              <w:rPr>
                <w:rFonts w:ascii="Arial" w:hAnsi="Arial" w:cs="Arial"/>
                <w:b/>
              </w:rPr>
            </w:pPr>
            <w:r w:rsidRPr="00A14EDC">
              <w:rPr>
                <w:rFonts w:ascii="Arial" w:hAnsi="Arial" w:cs="Arial"/>
                <w:b/>
              </w:rPr>
              <w:t>Understanding Self</w:t>
            </w:r>
          </w:p>
          <w:p w14:paraId="13354C41" w14:textId="18437BD4" w:rsidR="003F317D" w:rsidRPr="00A14EDC" w:rsidRDefault="003F317D" w:rsidP="00A14EDC">
            <w:pPr>
              <w:pStyle w:val="ListParagraph"/>
              <w:numPr>
                <w:ilvl w:val="0"/>
                <w:numId w:val="14"/>
              </w:numPr>
              <w:rPr>
                <w:rFonts w:ascii="Arial" w:hAnsi="Arial" w:cs="Arial"/>
                <w:sz w:val="20"/>
                <w:szCs w:val="20"/>
              </w:rPr>
            </w:pPr>
            <w:r w:rsidRPr="00A14EDC">
              <w:rPr>
                <w:rFonts w:ascii="Arial" w:hAnsi="Arial" w:cs="Arial"/>
                <w:sz w:val="20"/>
                <w:szCs w:val="20"/>
              </w:rPr>
              <w:t>Demonstrates awareness of own values, beliefs and behaviours; recognises how these affect their practice and uses this self-awareness to manage their effectiveness in meeting the client’s, and where relevant the sponsors objectives</w:t>
            </w:r>
          </w:p>
          <w:p w14:paraId="7EBB1BB2" w14:textId="77777777" w:rsidR="003F317D" w:rsidRPr="00A14EDC" w:rsidRDefault="003F317D">
            <w:pPr>
              <w:rPr>
                <w:rFonts w:ascii="Arial" w:hAnsi="Arial" w:cs="Arial"/>
              </w:rPr>
            </w:pPr>
          </w:p>
          <w:p w14:paraId="6B2283CE" w14:textId="77777777" w:rsidR="003F317D" w:rsidRPr="00A14EDC" w:rsidRDefault="003F317D">
            <w:pPr>
              <w:rPr>
                <w:rFonts w:ascii="Arial" w:hAnsi="Arial" w:cs="Arial"/>
                <w:b/>
              </w:rPr>
            </w:pPr>
            <w:r w:rsidRPr="00A14EDC">
              <w:rPr>
                <w:rFonts w:ascii="Arial" w:hAnsi="Arial" w:cs="Arial"/>
                <w:b/>
              </w:rPr>
              <w:t>Commitment to self-development</w:t>
            </w:r>
          </w:p>
          <w:p w14:paraId="45878127" w14:textId="7DF08FC7" w:rsidR="003F317D" w:rsidRPr="00A14EDC" w:rsidRDefault="003F317D" w:rsidP="00A14EDC">
            <w:pPr>
              <w:pStyle w:val="ListParagraph"/>
              <w:numPr>
                <w:ilvl w:val="0"/>
                <w:numId w:val="13"/>
              </w:numPr>
              <w:rPr>
                <w:rFonts w:ascii="Arial" w:hAnsi="Arial" w:cs="Arial"/>
                <w:sz w:val="20"/>
                <w:szCs w:val="20"/>
              </w:rPr>
            </w:pPr>
            <w:r w:rsidRPr="00A14EDC">
              <w:rPr>
                <w:rFonts w:ascii="Arial" w:hAnsi="Arial" w:cs="Arial"/>
                <w:sz w:val="20"/>
                <w:szCs w:val="20"/>
              </w:rPr>
              <w:t>Explore and improve the standard of their practice and maintain the reputation of the profession</w:t>
            </w:r>
          </w:p>
          <w:p w14:paraId="10C8D023" w14:textId="02E59886" w:rsidR="003F317D" w:rsidRPr="00A14EDC" w:rsidRDefault="003F317D" w:rsidP="00A14EDC">
            <w:pPr>
              <w:rPr>
                <w:rFonts w:ascii="Arial" w:hAnsi="Arial" w:cs="Arial"/>
                <w:szCs w:val="24"/>
              </w:rPr>
            </w:pPr>
          </w:p>
          <w:p w14:paraId="3D18FCEF" w14:textId="7428DE2B" w:rsidR="003F317D" w:rsidRPr="00A14EDC" w:rsidRDefault="003F317D" w:rsidP="00A14EDC">
            <w:pPr>
              <w:rPr>
                <w:rFonts w:ascii="Arial" w:hAnsi="Arial" w:cs="Arial"/>
                <w:b/>
                <w:szCs w:val="24"/>
              </w:rPr>
            </w:pPr>
            <w:r w:rsidRPr="00A14EDC">
              <w:rPr>
                <w:rFonts w:ascii="Arial" w:hAnsi="Arial" w:cs="Arial"/>
                <w:b/>
                <w:szCs w:val="24"/>
              </w:rPr>
              <w:t>Managing the contract</w:t>
            </w:r>
          </w:p>
          <w:p w14:paraId="7F5A7E5A" w14:textId="77777777" w:rsidR="003F317D" w:rsidRPr="00A14EDC" w:rsidRDefault="003F317D" w:rsidP="00A14EDC">
            <w:pPr>
              <w:pStyle w:val="ListParagraph"/>
              <w:numPr>
                <w:ilvl w:val="0"/>
                <w:numId w:val="12"/>
              </w:numPr>
              <w:rPr>
                <w:rFonts w:ascii="Arial" w:hAnsi="Arial" w:cs="Arial"/>
                <w:sz w:val="20"/>
                <w:szCs w:val="20"/>
              </w:rPr>
            </w:pPr>
            <w:r w:rsidRPr="00A14EDC">
              <w:rPr>
                <w:rFonts w:ascii="Arial" w:hAnsi="Arial" w:cs="Arial"/>
                <w:sz w:val="20"/>
                <w:szCs w:val="20"/>
              </w:rPr>
              <w:t>Establishes and maintains the expectations and boundaries of the mentoring/coaching contract with the client and, where appropriate, with sponsors</w:t>
            </w:r>
          </w:p>
          <w:p w14:paraId="5EE00E75" w14:textId="4DAE4FA3" w:rsidR="003F317D" w:rsidRPr="00A14EDC" w:rsidRDefault="003F317D" w:rsidP="00A14EDC">
            <w:pPr>
              <w:rPr>
                <w:rFonts w:ascii="Arial" w:hAnsi="Arial" w:cs="Arial"/>
                <w:szCs w:val="24"/>
              </w:rPr>
            </w:pPr>
          </w:p>
          <w:p w14:paraId="3331ED51" w14:textId="4CB13D5A" w:rsidR="003F317D" w:rsidRPr="00F255F4" w:rsidRDefault="003F317D" w:rsidP="00A14EDC">
            <w:pPr>
              <w:rPr>
                <w:rFonts w:ascii="Arial" w:hAnsi="Arial" w:cs="Arial"/>
                <w:b/>
                <w:szCs w:val="24"/>
              </w:rPr>
            </w:pPr>
            <w:r w:rsidRPr="00F255F4">
              <w:rPr>
                <w:rFonts w:ascii="Arial" w:hAnsi="Arial" w:cs="Arial"/>
                <w:b/>
                <w:szCs w:val="24"/>
              </w:rPr>
              <w:t>Building the relationship</w:t>
            </w:r>
          </w:p>
          <w:p w14:paraId="20011C2F" w14:textId="77777777" w:rsidR="003F317D" w:rsidRPr="00A14EDC" w:rsidRDefault="003F317D" w:rsidP="00A14EDC">
            <w:pPr>
              <w:pStyle w:val="ListParagraph"/>
              <w:numPr>
                <w:ilvl w:val="0"/>
                <w:numId w:val="11"/>
              </w:numPr>
              <w:rPr>
                <w:rFonts w:ascii="Arial" w:hAnsi="Arial" w:cs="Arial"/>
                <w:sz w:val="20"/>
                <w:szCs w:val="20"/>
              </w:rPr>
            </w:pPr>
            <w:r w:rsidRPr="00A14EDC">
              <w:rPr>
                <w:rFonts w:ascii="Arial" w:hAnsi="Arial" w:cs="Arial"/>
                <w:sz w:val="20"/>
                <w:szCs w:val="20"/>
              </w:rPr>
              <w:t>Skilfully builds and maintains an effective relationship with the client, and where appropriate, with the sponsor</w:t>
            </w:r>
          </w:p>
          <w:p w14:paraId="468B89E0" w14:textId="65A30958" w:rsidR="003F317D" w:rsidRPr="00A14EDC" w:rsidRDefault="003F317D" w:rsidP="00A14EDC">
            <w:pPr>
              <w:rPr>
                <w:rFonts w:ascii="Arial" w:hAnsi="Arial" w:cs="Arial"/>
                <w:szCs w:val="24"/>
              </w:rPr>
            </w:pPr>
          </w:p>
          <w:p w14:paraId="3AAA5FBE" w14:textId="0FF56332" w:rsidR="003F317D" w:rsidRPr="00F255F4" w:rsidRDefault="003F317D" w:rsidP="00A14EDC">
            <w:pPr>
              <w:rPr>
                <w:rFonts w:ascii="Arial" w:hAnsi="Arial" w:cs="Arial"/>
                <w:b/>
                <w:szCs w:val="24"/>
              </w:rPr>
            </w:pPr>
            <w:r w:rsidRPr="00F255F4">
              <w:rPr>
                <w:rFonts w:ascii="Arial" w:hAnsi="Arial" w:cs="Arial"/>
                <w:b/>
                <w:szCs w:val="24"/>
              </w:rPr>
              <w:t>Enabling learning and insight</w:t>
            </w:r>
          </w:p>
          <w:p w14:paraId="368E6313" w14:textId="77777777" w:rsidR="003F317D" w:rsidRPr="00A14EDC" w:rsidRDefault="003F317D" w:rsidP="00A14EDC">
            <w:pPr>
              <w:pStyle w:val="ListParagraph"/>
              <w:numPr>
                <w:ilvl w:val="0"/>
                <w:numId w:val="10"/>
              </w:numPr>
              <w:rPr>
                <w:rFonts w:ascii="Arial" w:hAnsi="Arial" w:cs="Arial"/>
                <w:sz w:val="20"/>
                <w:szCs w:val="20"/>
              </w:rPr>
            </w:pPr>
            <w:r w:rsidRPr="00A14EDC">
              <w:rPr>
                <w:rFonts w:ascii="Arial" w:hAnsi="Arial" w:cs="Arial"/>
                <w:sz w:val="20"/>
                <w:szCs w:val="20"/>
              </w:rPr>
              <w:t xml:space="preserve">Works with the client and sponsor to bring about insight and learning </w:t>
            </w:r>
          </w:p>
          <w:p w14:paraId="53EB3B39" w14:textId="0F7BB1E9" w:rsidR="003F317D" w:rsidRPr="00A14EDC" w:rsidRDefault="003F317D" w:rsidP="00A14EDC">
            <w:pPr>
              <w:rPr>
                <w:rFonts w:ascii="Arial" w:hAnsi="Arial" w:cs="Arial"/>
                <w:szCs w:val="24"/>
              </w:rPr>
            </w:pPr>
          </w:p>
          <w:p w14:paraId="1765019A" w14:textId="71C0DA47" w:rsidR="003F317D" w:rsidRPr="00F255F4" w:rsidRDefault="003F317D" w:rsidP="00A14EDC">
            <w:pPr>
              <w:rPr>
                <w:rFonts w:ascii="Arial" w:hAnsi="Arial" w:cs="Arial"/>
                <w:b/>
                <w:szCs w:val="24"/>
              </w:rPr>
            </w:pPr>
            <w:r w:rsidRPr="00F255F4">
              <w:rPr>
                <w:rFonts w:ascii="Arial" w:hAnsi="Arial" w:cs="Arial"/>
                <w:b/>
                <w:szCs w:val="24"/>
              </w:rPr>
              <w:t>Outcome and action orientation</w:t>
            </w:r>
          </w:p>
          <w:p w14:paraId="50DDBFF9" w14:textId="77777777" w:rsidR="003F317D" w:rsidRPr="00A14EDC" w:rsidRDefault="003F317D" w:rsidP="00A14EDC">
            <w:pPr>
              <w:pStyle w:val="ListParagraph"/>
              <w:numPr>
                <w:ilvl w:val="0"/>
                <w:numId w:val="9"/>
              </w:numPr>
              <w:rPr>
                <w:rFonts w:ascii="Arial" w:hAnsi="Arial" w:cs="Arial"/>
                <w:sz w:val="20"/>
                <w:szCs w:val="20"/>
              </w:rPr>
            </w:pPr>
            <w:r w:rsidRPr="00A14EDC">
              <w:rPr>
                <w:rFonts w:ascii="Arial" w:hAnsi="Arial" w:cs="Arial"/>
                <w:sz w:val="20"/>
                <w:szCs w:val="20"/>
              </w:rPr>
              <w:t xml:space="preserve">Demonstrates approach and uses the skills in supporting the client to make desired changes </w:t>
            </w:r>
          </w:p>
          <w:p w14:paraId="0E82C48A" w14:textId="661A898C" w:rsidR="003F317D" w:rsidRPr="00A14EDC" w:rsidRDefault="003F317D" w:rsidP="00A14EDC">
            <w:pPr>
              <w:rPr>
                <w:rFonts w:ascii="Arial" w:hAnsi="Arial" w:cs="Arial"/>
                <w:szCs w:val="24"/>
              </w:rPr>
            </w:pPr>
          </w:p>
          <w:p w14:paraId="231BB4C0" w14:textId="0411A9B0" w:rsidR="003F317D" w:rsidRPr="00F255F4" w:rsidRDefault="003F317D" w:rsidP="00A14EDC">
            <w:pPr>
              <w:rPr>
                <w:rFonts w:ascii="Arial" w:hAnsi="Arial" w:cs="Arial"/>
                <w:b/>
                <w:szCs w:val="24"/>
              </w:rPr>
            </w:pPr>
            <w:r w:rsidRPr="00F255F4">
              <w:rPr>
                <w:rFonts w:ascii="Arial" w:hAnsi="Arial" w:cs="Arial"/>
                <w:b/>
                <w:szCs w:val="24"/>
              </w:rPr>
              <w:t>Use of models and techniques</w:t>
            </w:r>
          </w:p>
          <w:p w14:paraId="328C1C3C" w14:textId="3A4DE3E0" w:rsidR="003F317D" w:rsidRPr="00A14EDC" w:rsidRDefault="003F317D" w:rsidP="00A14EDC">
            <w:pPr>
              <w:pStyle w:val="ListParagraph"/>
              <w:numPr>
                <w:ilvl w:val="0"/>
                <w:numId w:val="8"/>
              </w:numPr>
              <w:rPr>
                <w:rFonts w:ascii="Arial" w:hAnsi="Arial" w:cs="Arial"/>
                <w:sz w:val="20"/>
                <w:szCs w:val="20"/>
              </w:rPr>
            </w:pPr>
            <w:r w:rsidRPr="00A14EDC">
              <w:rPr>
                <w:rFonts w:ascii="Arial" w:hAnsi="Arial" w:cs="Arial"/>
                <w:sz w:val="20"/>
                <w:szCs w:val="20"/>
              </w:rPr>
              <w:t xml:space="preserve">Applies models and tools, techniques and ideas beyond the core communication skills in order to bring about insight and learning. </w:t>
            </w:r>
          </w:p>
          <w:p w14:paraId="34A77172" w14:textId="4423F241" w:rsidR="003F317D" w:rsidRPr="00A14EDC" w:rsidRDefault="003F317D" w:rsidP="00A14EDC">
            <w:pPr>
              <w:rPr>
                <w:rFonts w:ascii="Arial" w:hAnsi="Arial" w:cs="Arial"/>
                <w:szCs w:val="24"/>
              </w:rPr>
            </w:pPr>
          </w:p>
          <w:p w14:paraId="321173E4" w14:textId="10595176" w:rsidR="003F317D" w:rsidRPr="00F255F4" w:rsidRDefault="003F317D" w:rsidP="00A14EDC">
            <w:pPr>
              <w:rPr>
                <w:rFonts w:ascii="Arial" w:hAnsi="Arial" w:cs="Arial"/>
                <w:b/>
                <w:szCs w:val="24"/>
              </w:rPr>
            </w:pPr>
            <w:r w:rsidRPr="00F255F4">
              <w:rPr>
                <w:rFonts w:ascii="Arial" w:hAnsi="Arial" w:cs="Arial"/>
                <w:b/>
                <w:szCs w:val="24"/>
              </w:rPr>
              <w:t>Evaluation</w:t>
            </w:r>
          </w:p>
          <w:p w14:paraId="1F3F71DE" w14:textId="77777777" w:rsidR="003F317D" w:rsidRPr="00A14EDC" w:rsidRDefault="003F317D" w:rsidP="00A14EDC">
            <w:pPr>
              <w:pStyle w:val="ListParagraph"/>
              <w:numPr>
                <w:ilvl w:val="0"/>
                <w:numId w:val="7"/>
              </w:numPr>
              <w:rPr>
                <w:rFonts w:ascii="Arial" w:hAnsi="Arial" w:cs="Arial"/>
                <w:sz w:val="20"/>
                <w:szCs w:val="20"/>
              </w:rPr>
            </w:pPr>
            <w:r w:rsidRPr="00A14EDC">
              <w:rPr>
                <w:rFonts w:ascii="Arial" w:hAnsi="Arial" w:cs="Arial"/>
                <w:sz w:val="20"/>
                <w:szCs w:val="20"/>
              </w:rPr>
              <w:t xml:space="preserve">Gathers information on the effectiveness of own practice and contributes to establishing a culture of evaluation of outcomes </w:t>
            </w:r>
          </w:p>
          <w:p w14:paraId="262777B0" w14:textId="77777777" w:rsidR="003F317D" w:rsidRPr="00A14EDC" w:rsidRDefault="003F317D">
            <w:pPr>
              <w:rPr>
                <w:rFonts w:ascii="Arial" w:hAnsi="Arial" w:cs="Arial"/>
              </w:rPr>
            </w:pPr>
          </w:p>
        </w:tc>
        <w:tc>
          <w:tcPr>
            <w:tcW w:w="4724" w:type="dxa"/>
          </w:tcPr>
          <w:p w14:paraId="58ED6D2C" w14:textId="77777777" w:rsidR="003F317D" w:rsidRDefault="003F317D">
            <w:pPr>
              <w:rPr>
                <w:rFonts w:ascii="Arial" w:hAnsi="Arial" w:cs="Arial"/>
              </w:rPr>
            </w:pPr>
          </w:p>
          <w:p w14:paraId="41BCAEE8" w14:textId="77777777" w:rsidR="003F317D" w:rsidRPr="000F35CD" w:rsidRDefault="003F317D">
            <w:pPr>
              <w:rPr>
                <w:rFonts w:ascii="Arial" w:hAnsi="Arial" w:cs="Arial"/>
                <w:b/>
              </w:rPr>
            </w:pPr>
            <w:r w:rsidRPr="000F35CD">
              <w:rPr>
                <w:rFonts w:ascii="Arial" w:hAnsi="Arial" w:cs="Arial"/>
                <w:b/>
              </w:rPr>
              <w:t>Meeting ethical, legal and professional guidelines</w:t>
            </w:r>
          </w:p>
          <w:p w14:paraId="4A63844D" w14:textId="77777777" w:rsidR="003F317D" w:rsidRDefault="003F317D">
            <w:pPr>
              <w:rPr>
                <w:rFonts w:ascii="Arial" w:hAnsi="Arial" w:cs="Arial"/>
              </w:rPr>
            </w:pPr>
          </w:p>
          <w:p w14:paraId="58795AF8" w14:textId="77777777" w:rsidR="003F317D" w:rsidRPr="000F35CD" w:rsidRDefault="003F317D">
            <w:pPr>
              <w:rPr>
                <w:rFonts w:ascii="Arial" w:hAnsi="Arial" w:cs="Arial"/>
                <w:b/>
              </w:rPr>
            </w:pPr>
            <w:r w:rsidRPr="000F35CD">
              <w:rPr>
                <w:rFonts w:ascii="Arial" w:hAnsi="Arial" w:cs="Arial"/>
                <w:b/>
              </w:rPr>
              <w:t>Establishing the coaching agreement and outcomes</w:t>
            </w:r>
          </w:p>
          <w:p w14:paraId="1D7BE404" w14:textId="77777777" w:rsidR="003F317D" w:rsidRPr="000F35CD" w:rsidRDefault="003F317D">
            <w:pPr>
              <w:rPr>
                <w:rFonts w:ascii="Arial" w:hAnsi="Arial" w:cs="Arial"/>
                <w:b/>
              </w:rPr>
            </w:pPr>
          </w:p>
          <w:p w14:paraId="68E82A66" w14:textId="77777777" w:rsidR="003F317D" w:rsidRPr="000F35CD" w:rsidRDefault="003F317D">
            <w:pPr>
              <w:rPr>
                <w:rFonts w:ascii="Arial" w:hAnsi="Arial" w:cs="Arial"/>
                <w:b/>
              </w:rPr>
            </w:pPr>
            <w:r w:rsidRPr="000F35CD">
              <w:rPr>
                <w:rFonts w:ascii="Arial" w:hAnsi="Arial" w:cs="Arial"/>
                <w:b/>
              </w:rPr>
              <w:t>Establishing a trust-based relationship with the client</w:t>
            </w:r>
          </w:p>
          <w:p w14:paraId="426735AF" w14:textId="77777777" w:rsidR="003F317D" w:rsidRPr="000F35CD" w:rsidRDefault="003F317D">
            <w:pPr>
              <w:rPr>
                <w:rFonts w:ascii="Arial" w:hAnsi="Arial" w:cs="Arial"/>
                <w:b/>
              </w:rPr>
            </w:pPr>
          </w:p>
          <w:p w14:paraId="2C9F7875" w14:textId="77777777" w:rsidR="003F317D" w:rsidRPr="000F35CD" w:rsidRDefault="003F317D">
            <w:pPr>
              <w:rPr>
                <w:rFonts w:ascii="Arial" w:hAnsi="Arial" w:cs="Arial"/>
                <w:b/>
              </w:rPr>
            </w:pPr>
            <w:r w:rsidRPr="000F35CD">
              <w:rPr>
                <w:rFonts w:ascii="Arial" w:hAnsi="Arial" w:cs="Arial"/>
                <w:b/>
              </w:rPr>
              <w:t>Managing self and maintaining a coaching presence</w:t>
            </w:r>
          </w:p>
          <w:p w14:paraId="4366002F" w14:textId="77777777" w:rsidR="003F317D" w:rsidRPr="000F35CD" w:rsidRDefault="003F317D">
            <w:pPr>
              <w:rPr>
                <w:rFonts w:ascii="Arial" w:hAnsi="Arial" w:cs="Arial"/>
                <w:b/>
              </w:rPr>
            </w:pPr>
          </w:p>
          <w:p w14:paraId="0E00EBCE" w14:textId="77777777" w:rsidR="003F317D" w:rsidRPr="000F35CD" w:rsidRDefault="003F317D">
            <w:pPr>
              <w:rPr>
                <w:rFonts w:ascii="Arial" w:hAnsi="Arial" w:cs="Arial"/>
                <w:b/>
              </w:rPr>
            </w:pPr>
            <w:r w:rsidRPr="000F35CD">
              <w:rPr>
                <w:rFonts w:ascii="Arial" w:hAnsi="Arial" w:cs="Arial"/>
                <w:b/>
              </w:rPr>
              <w:t>Communicating effectively</w:t>
            </w:r>
          </w:p>
          <w:p w14:paraId="72B95CC4" w14:textId="77777777" w:rsidR="003F317D" w:rsidRPr="000F35CD" w:rsidRDefault="003F317D">
            <w:pPr>
              <w:rPr>
                <w:rFonts w:ascii="Arial" w:hAnsi="Arial" w:cs="Arial"/>
                <w:b/>
              </w:rPr>
            </w:pPr>
          </w:p>
          <w:p w14:paraId="78112325" w14:textId="77777777" w:rsidR="003F317D" w:rsidRPr="000F35CD" w:rsidRDefault="003F317D">
            <w:pPr>
              <w:rPr>
                <w:rFonts w:ascii="Arial" w:hAnsi="Arial" w:cs="Arial"/>
                <w:b/>
              </w:rPr>
            </w:pPr>
            <w:r w:rsidRPr="000F35CD">
              <w:rPr>
                <w:rFonts w:ascii="Arial" w:hAnsi="Arial" w:cs="Arial"/>
                <w:b/>
              </w:rPr>
              <w:t>Raising awareness and insight</w:t>
            </w:r>
          </w:p>
          <w:p w14:paraId="37C1A8DE" w14:textId="77777777" w:rsidR="003F317D" w:rsidRPr="000F35CD" w:rsidRDefault="003F317D">
            <w:pPr>
              <w:rPr>
                <w:rFonts w:ascii="Arial" w:hAnsi="Arial" w:cs="Arial"/>
                <w:b/>
              </w:rPr>
            </w:pPr>
          </w:p>
          <w:p w14:paraId="7E1A7A83" w14:textId="77777777" w:rsidR="003F317D" w:rsidRPr="000F35CD" w:rsidRDefault="003F317D">
            <w:pPr>
              <w:rPr>
                <w:rFonts w:ascii="Arial" w:hAnsi="Arial" w:cs="Arial"/>
                <w:b/>
              </w:rPr>
            </w:pPr>
            <w:r w:rsidRPr="000F35CD">
              <w:rPr>
                <w:rFonts w:ascii="Arial" w:hAnsi="Arial" w:cs="Arial"/>
                <w:b/>
              </w:rPr>
              <w:t>Designing strategies and actions</w:t>
            </w:r>
          </w:p>
          <w:p w14:paraId="62490A2E" w14:textId="77777777" w:rsidR="003F317D" w:rsidRPr="000F35CD" w:rsidRDefault="003F317D">
            <w:pPr>
              <w:rPr>
                <w:rFonts w:ascii="Arial" w:hAnsi="Arial" w:cs="Arial"/>
                <w:b/>
              </w:rPr>
            </w:pPr>
          </w:p>
          <w:p w14:paraId="04F794AB" w14:textId="77777777" w:rsidR="003F317D" w:rsidRPr="000F35CD" w:rsidRDefault="003F317D">
            <w:pPr>
              <w:rPr>
                <w:rFonts w:ascii="Arial" w:hAnsi="Arial" w:cs="Arial"/>
                <w:b/>
              </w:rPr>
            </w:pPr>
            <w:r w:rsidRPr="000F35CD">
              <w:rPr>
                <w:rFonts w:ascii="Arial" w:hAnsi="Arial" w:cs="Arial"/>
                <w:b/>
              </w:rPr>
              <w:t>Maintaining forward momentum and evaluation</w:t>
            </w:r>
          </w:p>
          <w:p w14:paraId="4176AC5C" w14:textId="77777777" w:rsidR="003F317D" w:rsidRPr="000F35CD" w:rsidRDefault="003F317D">
            <w:pPr>
              <w:rPr>
                <w:rFonts w:ascii="Arial" w:hAnsi="Arial" w:cs="Arial"/>
                <w:b/>
              </w:rPr>
            </w:pPr>
          </w:p>
          <w:p w14:paraId="1B9E6579" w14:textId="77777777" w:rsidR="003F317D" w:rsidRPr="000F35CD" w:rsidRDefault="003F317D">
            <w:pPr>
              <w:rPr>
                <w:rFonts w:ascii="Arial" w:hAnsi="Arial" w:cs="Arial"/>
                <w:b/>
              </w:rPr>
            </w:pPr>
            <w:r w:rsidRPr="000F35CD">
              <w:rPr>
                <w:rFonts w:ascii="Arial" w:hAnsi="Arial" w:cs="Arial"/>
                <w:b/>
              </w:rPr>
              <w:t>Undertaking continuous coach development</w:t>
            </w:r>
          </w:p>
          <w:p w14:paraId="03D76242" w14:textId="77777777" w:rsidR="003F317D" w:rsidRDefault="003F317D">
            <w:pPr>
              <w:rPr>
                <w:rFonts w:ascii="Arial" w:hAnsi="Arial" w:cs="Arial"/>
              </w:rPr>
            </w:pPr>
          </w:p>
          <w:p w14:paraId="462B4090" w14:textId="77777777" w:rsidR="003F317D" w:rsidRPr="000F35CD" w:rsidRDefault="003F317D">
            <w:pPr>
              <w:rPr>
                <w:rFonts w:ascii="Arial" w:hAnsi="Arial" w:cs="Arial"/>
                <w:b/>
                <w:i/>
              </w:rPr>
            </w:pPr>
            <w:r w:rsidRPr="000F35CD">
              <w:rPr>
                <w:rFonts w:ascii="Arial" w:hAnsi="Arial" w:cs="Arial"/>
                <w:b/>
                <w:i/>
              </w:rPr>
              <w:lastRenderedPageBreak/>
              <w:t>Additional competencies for Executive coaches</w:t>
            </w:r>
          </w:p>
          <w:p w14:paraId="59CA5814" w14:textId="77777777" w:rsidR="003F317D" w:rsidRPr="000F35CD" w:rsidRDefault="003F317D">
            <w:pPr>
              <w:rPr>
                <w:rFonts w:ascii="Arial" w:hAnsi="Arial" w:cs="Arial"/>
                <w:b/>
              </w:rPr>
            </w:pPr>
          </w:p>
          <w:p w14:paraId="03A62BAF" w14:textId="77777777" w:rsidR="003F317D" w:rsidRPr="000F35CD" w:rsidRDefault="003F317D">
            <w:pPr>
              <w:rPr>
                <w:rFonts w:ascii="Arial" w:hAnsi="Arial" w:cs="Arial"/>
                <w:b/>
              </w:rPr>
            </w:pPr>
            <w:r w:rsidRPr="000F35CD">
              <w:rPr>
                <w:rFonts w:ascii="Arial" w:hAnsi="Arial" w:cs="Arial"/>
                <w:b/>
              </w:rPr>
              <w:t>Working within the organisational context</w:t>
            </w:r>
          </w:p>
          <w:p w14:paraId="60247A0E" w14:textId="77777777" w:rsidR="003F317D" w:rsidRPr="000F35CD" w:rsidRDefault="003F317D">
            <w:pPr>
              <w:rPr>
                <w:rFonts w:ascii="Arial" w:hAnsi="Arial" w:cs="Arial"/>
                <w:b/>
              </w:rPr>
            </w:pPr>
          </w:p>
          <w:p w14:paraId="49DE7A32" w14:textId="77777777" w:rsidR="003F317D" w:rsidRPr="000F35CD" w:rsidRDefault="003F317D">
            <w:pPr>
              <w:rPr>
                <w:rFonts w:ascii="Arial" w:hAnsi="Arial" w:cs="Arial"/>
                <w:b/>
              </w:rPr>
            </w:pPr>
            <w:r w:rsidRPr="000F35CD">
              <w:rPr>
                <w:rFonts w:ascii="Arial" w:hAnsi="Arial" w:cs="Arial"/>
                <w:b/>
              </w:rPr>
              <w:t>Understanding leadership issues</w:t>
            </w:r>
          </w:p>
          <w:p w14:paraId="3A1E929C" w14:textId="77777777" w:rsidR="003F317D" w:rsidRPr="000F35CD" w:rsidRDefault="003F317D">
            <w:pPr>
              <w:rPr>
                <w:rFonts w:ascii="Arial" w:hAnsi="Arial" w:cs="Arial"/>
                <w:b/>
              </w:rPr>
            </w:pPr>
          </w:p>
          <w:p w14:paraId="2A7B9631" w14:textId="2AADE213" w:rsidR="003F317D" w:rsidRPr="00A14EDC" w:rsidRDefault="003F317D">
            <w:pPr>
              <w:rPr>
                <w:rFonts w:ascii="Arial" w:hAnsi="Arial" w:cs="Arial"/>
              </w:rPr>
            </w:pPr>
            <w:r w:rsidRPr="000F35CD">
              <w:rPr>
                <w:rFonts w:ascii="Arial" w:hAnsi="Arial" w:cs="Arial"/>
                <w:b/>
              </w:rPr>
              <w:t>Working in partnership with the organisation</w:t>
            </w:r>
          </w:p>
        </w:tc>
      </w:tr>
      <w:tr w:rsidR="003F317D" w:rsidRPr="00A14EDC" w14:paraId="732919B0" w14:textId="77777777" w:rsidTr="003F317D">
        <w:tc>
          <w:tcPr>
            <w:tcW w:w="4723" w:type="dxa"/>
          </w:tcPr>
          <w:p w14:paraId="2ECA2B93" w14:textId="77777777" w:rsidR="003F317D" w:rsidRPr="00A14EDC" w:rsidRDefault="003F317D">
            <w:pPr>
              <w:rPr>
                <w:rFonts w:ascii="Arial" w:hAnsi="Arial" w:cs="Arial"/>
              </w:rPr>
            </w:pPr>
            <w:r w:rsidRPr="00A14EDC">
              <w:rPr>
                <w:rFonts w:ascii="Arial" w:hAnsi="Arial" w:cs="Arial"/>
              </w:rPr>
              <w:lastRenderedPageBreak/>
              <w:t xml:space="preserve">Further deeper details - </w:t>
            </w:r>
            <w:hyperlink r:id="rId7" w:history="1">
              <w:r w:rsidRPr="00A14EDC">
                <w:rPr>
                  <w:rStyle w:val="Hyperlink"/>
                  <w:rFonts w:ascii="Arial" w:hAnsi="Arial" w:cs="Arial"/>
                </w:rPr>
                <w:t>https://coachfederation.org/core-competencies</w:t>
              </w:r>
            </w:hyperlink>
          </w:p>
          <w:p w14:paraId="1CF6759B" w14:textId="77777777" w:rsidR="003F317D" w:rsidRPr="00A14EDC" w:rsidRDefault="003F317D">
            <w:pPr>
              <w:rPr>
                <w:rFonts w:ascii="Arial" w:hAnsi="Arial" w:cs="Arial"/>
              </w:rPr>
            </w:pPr>
          </w:p>
        </w:tc>
        <w:tc>
          <w:tcPr>
            <w:tcW w:w="4723" w:type="dxa"/>
          </w:tcPr>
          <w:p w14:paraId="47DCFCF7" w14:textId="4D780AB6" w:rsidR="003F317D" w:rsidRDefault="003F317D">
            <w:pPr>
              <w:rPr>
                <w:rFonts w:ascii="Arial" w:hAnsi="Arial" w:cs="Arial"/>
              </w:rPr>
            </w:pPr>
            <w:r>
              <w:rPr>
                <w:rFonts w:ascii="Arial" w:hAnsi="Arial" w:cs="Arial"/>
              </w:rPr>
              <w:t xml:space="preserve">These competencies are further defined according to foundation, practitioner, senior practitioner and master practitioner levels. </w:t>
            </w:r>
            <w:hyperlink r:id="rId8" w:history="1">
              <w:r w:rsidRPr="005E7927">
                <w:rPr>
                  <w:rStyle w:val="Hyperlink"/>
                  <w:rFonts w:ascii="Arial" w:hAnsi="Arial" w:cs="Arial"/>
                </w:rPr>
                <w:t>https://emcc1.app.box.com/s/4aj8x6tmbt75ndn13sg3dauk8n6wxfxq</w:t>
              </w:r>
            </w:hyperlink>
          </w:p>
          <w:p w14:paraId="360A6E8F" w14:textId="263E8765" w:rsidR="003F317D" w:rsidRPr="00A14EDC" w:rsidRDefault="003F317D">
            <w:pPr>
              <w:rPr>
                <w:rFonts w:ascii="Arial" w:hAnsi="Arial" w:cs="Arial"/>
              </w:rPr>
            </w:pPr>
          </w:p>
        </w:tc>
        <w:tc>
          <w:tcPr>
            <w:tcW w:w="4724" w:type="dxa"/>
          </w:tcPr>
          <w:p w14:paraId="76E240C7" w14:textId="0C5BBA23" w:rsidR="003F317D" w:rsidRDefault="003F317D">
            <w:pPr>
              <w:rPr>
                <w:rFonts w:ascii="Arial" w:hAnsi="Arial" w:cs="Arial"/>
              </w:rPr>
            </w:pPr>
            <w:r>
              <w:rPr>
                <w:rFonts w:ascii="Arial" w:hAnsi="Arial" w:cs="Arial"/>
              </w:rPr>
              <w:t xml:space="preserve">Further defined here - </w:t>
            </w:r>
            <w:hyperlink r:id="rId9" w:history="1">
              <w:r w:rsidRPr="005E7927">
                <w:rPr>
                  <w:rStyle w:val="Hyperlink"/>
                  <w:rFonts w:ascii="Arial" w:hAnsi="Arial" w:cs="Arial"/>
                </w:rPr>
                <w:t>https://cdn.ymaws.com/www.associationforcoaching.com/resource/resmgr/Accreditation/Accred_General/Coaching_Competency_Framewor.pdf</w:t>
              </w:r>
            </w:hyperlink>
          </w:p>
          <w:p w14:paraId="41F3B005" w14:textId="564D8488" w:rsidR="003F317D" w:rsidRPr="00A14EDC" w:rsidRDefault="003F317D">
            <w:pPr>
              <w:rPr>
                <w:rFonts w:ascii="Arial" w:hAnsi="Arial" w:cs="Arial"/>
              </w:rPr>
            </w:pPr>
          </w:p>
        </w:tc>
      </w:tr>
    </w:tbl>
    <w:p w14:paraId="0ACB585F" w14:textId="77777777" w:rsidR="00E26EF6" w:rsidRDefault="00E26EF6"/>
    <w:sectPr w:rsidR="00E26EF6" w:rsidSect="00C11332">
      <w:headerReference w:type="default" r:id="rId10"/>
      <w:footerReference w:type="default" r:id="rId11"/>
      <w:type w:val="continuous"/>
      <w:pgSz w:w="16838" w:h="11906" w:orient="landscape"/>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6A322" w14:textId="77777777" w:rsidR="00F40747" w:rsidRDefault="00F40747" w:rsidP="00C11332">
      <w:r>
        <w:separator/>
      </w:r>
    </w:p>
  </w:endnote>
  <w:endnote w:type="continuationSeparator" w:id="0">
    <w:p w14:paraId="3E59C5E2" w14:textId="77777777" w:rsidR="00F40747" w:rsidRDefault="00F40747" w:rsidP="00C1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AA701" w14:textId="77777777" w:rsidR="00C11332" w:rsidRDefault="00C11332">
    <w:pPr>
      <w:pStyle w:val="Footer"/>
    </w:pPr>
    <w:r>
      <w:t>Version 1</w:t>
    </w:r>
    <w:r>
      <w:ptab w:relativeTo="margin" w:alignment="center" w:leader="none"/>
    </w:r>
    <w:r>
      <w:ptab w:relativeTo="margin" w:alignment="right" w:leader="none"/>
    </w:r>
    <w:r>
      <w:t>© Abintus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84EE1" w14:textId="77777777" w:rsidR="00F40747" w:rsidRDefault="00F40747" w:rsidP="00C11332">
      <w:r>
        <w:separator/>
      </w:r>
    </w:p>
  </w:footnote>
  <w:footnote w:type="continuationSeparator" w:id="0">
    <w:p w14:paraId="2118FF30" w14:textId="77777777" w:rsidR="00F40747" w:rsidRDefault="00F40747" w:rsidP="00C11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CD096" w14:textId="77777777" w:rsidR="00C11332" w:rsidRDefault="00C11332" w:rsidP="00C11332">
    <w:pPr>
      <w:pStyle w:val="Header"/>
      <w:jc w:val="right"/>
    </w:pPr>
    <w:r w:rsidRPr="008362C0">
      <w:rPr>
        <w:noProof/>
      </w:rPr>
      <w:drawing>
        <wp:inline distT="0" distB="0" distL="0" distR="0" wp14:anchorId="7E6A1CAF" wp14:editId="47DB6EC5">
          <wp:extent cx="1602740" cy="47307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473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05848"/>
    <w:multiLevelType w:val="hybridMultilevel"/>
    <w:tmpl w:val="3698B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A5778D"/>
    <w:multiLevelType w:val="hybridMultilevel"/>
    <w:tmpl w:val="8228AE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027325"/>
    <w:multiLevelType w:val="hybridMultilevel"/>
    <w:tmpl w:val="307A3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0A3130"/>
    <w:multiLevelType w:val="hybridMultilevel"/>
    <w:tmpl w:val="5BDC6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9E6265"/>
    <w:multiLevelType w:val="hybridMultilevel"/>
    <w:tmpl w:val="163EC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67C23"/>
    <w:multiLevelType w:val="hybridMultilevel"/>
    <w:tmpl w:val="48762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B34943"/>
    <w:multiLevelType w:val="hybridMultilevel"/>
    <w:tmpl w:val="9A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9009E4"/>
    <w:multiLevelType w:val="hybridMultilevel"/>
    <w:tmpl w:val="46801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C327F9"/>
    <w:multiLevelType w:val="hybridMultilevel"/>
    <w:tmpl w:val="8552F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7F62C2"/>
    <w:multiLevelType w:val="hybridMultilevel"/>
    <w:tmpl w:val="D0B08A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2B0164"/>
    <w:multiLevelType w:val="hybridMultilevel"/>
    <w:tmpl w:val="0FF0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F796D23"/>
    <w:multiLevelType w:val="hybridMultilevel"/>
    <w:tmpl w:val="478C3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31A0ACA"/>
    <w:multiLevelType w:val="hybridMultilevel"/>
    <w:tmpl w:val="0E948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3A549A8"/>
    <w:multiLevelType w:val="hybridMultilevel"/>
    <w:tmpl w:val="E710D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1"/>
  </w:num>
  <w:num w:numId="4">
    <w:abstractNumId w:val="4"/>
  </w:num>
  <w:num w:numId="5">
    <w:abstractNumId w:val="11"/>
  </w:num>
  <w:num w:numId="6">
    <w:abstractNumId w:val="3"/>
  </w:num>
  <w:num w:numId="7">
    <w:abstractNumId w:val="10"/>
  </w:num>
  <w:num w:numId="8">
    <w:abstractNumId w:val="8"/>
  </w:num>
  <w:num w:numId="9">
    <w:abstractNumId w:val="6"/>
  </w:num>
  <w:num w:numId="10">
    <w:abstractNumId w:val="13"/>
  </w:num>
  <w:num w:numId="11">
    <w:abstractNumId w:val="2"/>
  </w:num>
  <w:num w:numId="12">
    <w:abstractNumId w:val="0"/>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32"/>
    <w:rsid w:val="000D6523"/>
    <w:rsid w:val="000F35CD"/>
    <w:rsid w:val="00102D3E"/>
    <w:rsid w:val="00226830"/>
    <w:rsid w:val="002F4297"/>
    <w:rsid w:val="003F317D"/>
    <w:rsid w:val="00402A50"/>
    <w:rsid w:val="005A2D75"/>
    <w:rsid w:val="00866652"/>
    <w:rsid w:val="00931B86"/>
    <w:rsid w:val="00A024DB"/>
    <w:rsid w:val="00A14EDC"/>
    <w:rsid w:val="00A84AF0"/>
    <w:rsid w:val="00C11332"/>
    <w:rsid w:val="00D533A8"/>
    <w:rsid w:val="00E26EF6"/>
    <w:rsid w:val="00E938F4"/>
    <w:rsid w:val="00F255F4"/>
    <w:rsid w:val="00F40747"/>
    <w:rsid w:val="00FC5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8E3DF"/>
  <w15:chartTrackingRefBased/>
  <w15:docId w15:val="{AD67E53B-788A-744D-A60E-C66F8FB0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332"/>
    <w:pPr>
      <w:tabs>
        <w:tab w:val="center" w:pos="4680"/>
        <w:tab w:val="right" w:pos="9360"/>
      </w:tabs>
    </w:pPr>
  </w:style>
  <w:style w:type="character" w:customStyle="1" w:styleId="HeaderChar">
    <w:name w:val="Header Char"/>
    <w:basedOn w:val="DefaultParagraphFont"/>
    <w:link w:val="Header"/>
    <w:uiPriority w:val="99"/>
    <w:rsid w:val="00C11332"/>
  </w:style>
  <w:style w:type="paragraph" w:styleId="Footer">
    <w:name w:val="footer"/>
    <w:basedOn w:val="Normal"/>
    <w:link w:val="FooterChar"/>
    <w:uiPriority w:val="99"/>
    <w:unhideWhenUsed/>
    <w:rsid w:val="00C11332"/>
    <w:pPr>
      <w:tabs>
        <w:tab w:val="center" w:pos="4680"/>
        <w:tab w:val="right" w:pos="9360"/>
      </w:tabs>
    </w:pPr>
  </w:style>
  <w:style w:type="character" w:customStyle="1" w:styleId="FooterChar">
    <w:name w:val="Footer Char"/>
    <w:basedOn w:val="DefaultParagraphFont"/>
    <w:link w:val="Footer"/>
    <w:uiPriority w:val="99"/>
    <w:rsid w:val="00C11332"/>
  </w:style>
  <w:style w:type="table" w:styleId="TableGrid">
    <w:name w:val="Table Grid"/>
    <w:basedOn w:val="TableNormal"/>
    <w:uiPriority w:val="39"/>
    <w:rsid w:val="00E26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55C2"/>
    <w:pPr>
      <w:ind w:left="720"/>
      <w:contextualSpacing/>
    </w:pPr>
  </w:style>
  <w:style w:type="character" w:styleId="Hyperlink">
    <w:name w:val="Hyperlink"/>
    <w:basedOn w:val="DefaultParagraphFont"/>
    <w:uiPriority w:val="99"/>
    <w:unhideWhenUsed/>
    <w:rsid w:val="00FC55C2"/>
    <w:rPr>
      <w:color w:val="0563C1" w:themeColor="hyperlink"/>
      <w:u w:val="single"/>
    </w:rPr>
  </w:style>
  <w:style w:type="character" w:styleId="UnresolvedMention">
    <w:name w:val="Unresolved Mention"/>
    <w:basedOn w:val="DefaultParagraphFont"/>
    <w:uiPriority w:val="99"/>
    <w:semiHidden/>
    <w:unhideWhenUsed/>
    <w:rsid w:val="00FC5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58526">
      <w:bodyDiv w:val="1"/>
      <w:marLeft w:val="0"/>
      <w:marRight w:val="0"/>
      <w:marTop w:val="0"/>
      <w:marBottom w:val="0"/>
      <w:divBdr>
        <w:top w:val="none" w:sz="0" w:space="0" w:color="auto"/>
        <w:left w:val="none" w:sz="0" w:space="0" w:color="auto"/>
        <w:bottom w:val="none" w:sz="0" w:space="0" w:color="auto"/>
        <w:right w:val="none" w:sz="0" w:space="0" w:color="auto"/>
      </w:divBdr>
    </w:div>
    <w:div w:id="120537811">
      <w:bodyDiv w:val="1"/>
      <w:marLeft w:val="0"/>
      <w:marRight w:val="0"/>
      <w:marTop w:val="0"/>
      <w:marBottom w:val="0"/>
      <w:divBdr>
        <w:top w:val="none" w:sz="0" w:space="0" w:color="auto"/>
        <w:left w:val="none" w:sz="0" w:space="0" w:color="auto"/>
        <w:bottom w:val="none" w:sz="0" w:space="0" w:color="auto"/>
        <w:right w:val="none" w:sz="0" w:space="0" w:color="auto"/>
      </w:divBdr>
    </w:div>
    <w:div w:id="173880525">
      <w:bodyDiv w:val="1"/>
      <w:marLeft w:val="0"/>
      <w:marRight w:val="0"/>
      <w:marTop w:val="0"/>
      <w:marBottom w:val="0"/>
      <w:divBdr>
        <w:top w:val="none" w:sz="0" w:space="0" w:color="auto"/>
        <w:left w:val="none" w:sz="0" w:space="0" w:color="auto"/>
        <w:bottom w:val="none" w:sz="0" w:space="0" w:color="auto"/>
        <w:right w:val="none" w:sz="0" w:space="0" w:color="auto"/>
      </w:divBdr>
    </w:div>
    <w:div w:id="312374011">
      <w:bodyDiv w:val="1"/>
      <w:marLeft w:val="0"/>
      <w:marRight w:val="0"/>
      <w:marTop w:val="0"/>
      <w:marBottom w:val="0"/>
      <w:divBdr>
        <w:top w:val="none" w:sz="0" w:space="0" w:color="auto"/>
        <w:left w:val="none" w:sz="0" w:space="0" w:color="auto"/>
        <w:bottom w:val="none" w:sz="0" w:space="0" w:color="auto"/>
        <w:right w:val="none" w:sz="0" w:space="0" w:color="auto"/>
      </w:divBdr>
    </w:div>
    <w:div w:id="942229586">
      <w:bodyDiv w:val="1"/>
      <w:marLeft w:val="0"/>
      <w:marRight w:val="0"/>
      <w:marTop w:val="0"/>
      <w:marBottom w:val="0"/>
      <w:divBdr>
        <w:top w:val="none" w:sz="0" w:space="0" w:color="auto"/>
        <w:left w:val="none" w:sz="0" w:space="0" w:color="auto"/>
        <w:bottom w:val="none" w:sz="0" w:space="0" w:color="auto"/>
        <w:right w:val="none" w:sz="0" w:space="0" w:color="auto"/>
      </w:divBdr>
    </w:div>
    <w:div w:id="1519663219">
      <w:bodyDiv w:val="1"/>
      <w:marLeft w:val="0"/>
      <w:marRight w:val="0"/>
      <w:marTop w:val="0"/>
      <w:marBottom w:val="0"/>
      <w:divBdr>
        <w:top w:val="none" w:sz="0" w:space="0" w:color="auto"/>
        <w:left w:val="none" w:sz="0" w:space="0" w:color="auto"/>
        <w:bottom w:val="none" w:sz="0" w:space="0" w:color="auto"/>
        <w:right w:val="none" w:sz="0" w:space="0" w:color="auto"/>
      </w:divBdr>
    </w:div>
    <w:div w:id="212942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cc1.app.box.com/s/4aj8x6tmbt75ndn13sg3dauk8n6wxfxq"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achfederation.org/core-competenci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dn.ymaws.com/www.associationforcoaching.com/resource/resmgr/Accreditation/Accred_General/Coaching_Competency_Framewo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Howell</dc:creator>
  <cp:keywords/>
  <dc:description/>
  <cp:lastModifiedBy>Nick Howell</cp:lastModifiedBy>
  <cp:revision>7</cp:revision>
  <dcterms:created xsi:type="dcterms:W3CDTF">2019-09-26T16:04:00Z</dcterms:created>
  <dcterms:modified xsi:type="dcterms:W3CDTF">2019-10-07T11:30:00Z</dcterms:modified>
</cp:coreProperties>
</file>